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D16CD" w14:textId="77777777" w:rsidR="00315FC9" w:rsidRPr="009624CC" w:rsidRDefault="00315FC9" w:rsidP="00315FC9">
      <w:pPr>
        <w:spacing w:after="0"/>
        <w:jc w:val="center"/>
        <w:rPr>
          <w:b/>
          <w:i/>
          <w:sz w:val="30"/>
          <w:szCs w:val="30"/>
        </w:rPr>
      </w:pPr>
      <w:r w:rsidRPr="009624CC">
        <w:rPr>
          <w:b/>
          <w:i/>
          <w:sz w:val="30"/>
          <w:szCs w:val="30"/>
        </w:rPr>
        <w:t>Valley Forge Middle School CARE Team</w:t>
      </w:r>
    </w:p>
    <w:p w14:paraId="58D07257" w14:textId="77777777" w:rsidR="00315FC9" w:rsidRPr="009624CC" w:rsidRDefault="00315FC9" w:rsidP="00315FC9">
      <w:pPr>
        <w:spacing w:after="0"/>
        <w:jc w:val="center"/>
        <w:rPr>
          <w:b/>
          <w:i/>
          <w:sz w:val="30"/>
          <w:szCs w:val="30"/>
        </w:rPr>
      </w:pPr>
      <w:r w:rsidRPr="009624CC">
        <w:rPr>
          <w:b/>
          <w:i/>
          <w:sz w:val="30"/>
          <w:szCs w:val="30"/>
        </w:rPr>
        <w:t>Helping Students Remove Barriers to Learning</w:t>
      </w:r>
    </w:p>
    <w:p w14:paraId="4FBF5277" w14:textId="77777777" w:rsidR="00315FC9" w:rsidRPr="000D4390" w:rsidRDefault="00315FC9" w:rsidP="00315FC9">
      <w:pPr>
        <w:spacing w:after="0"/>
        <w:jc w:val="center"/>
        <w:rPr>
          <w:b/>
          <w:i/>
        </w:rPr>
      </w:pPr>
    </w:p>
    <w:p w14:paraId="79CB776B" w14:textId="6DFE422C" w:rsidR="00315FC9" w:rsidRPr="009624CC" w:rsidRDefault="00315FC9" w:rsidP="00315FC9">
      <w:pPr>
        <w:spacing w:after="0"/>
        <w:rPr>
          <w:b/>
          <w:i/>
          <w:sz w:val="24"/>
          <w:szCs w:val="24"/>
        </w:rPr>
      </w:pPr>
      <w:r w:rsidRPr="009624CC">
        <w:rPr>
          <w:i/>
          <w:sz w:val="24"/>
          <w:szCs w:val="24"/>
        </w:rPr>
        <w:t xml:space="preserve">The CARE team offers small groups to support a variety of needs and interests relating to life as a student in middle school. </w:t>
      </w:r>
      <w:r>
        <w:rPr>
          <w:i/>
          <w:sz w:val="24"/>
          <w:szCs w:val="24"/>
        </w:rPr>
        <w:t xml:space="preserve"> Below </w:t>
      </w:r>
    </w:p>
    <w:p w14:paraId="0DB13C0F" w14:textId="77777777" w:rsidR="00315FC9" w:rsidRPr="009624CC" w:rsidRDefault="00315FC9" w:rsidP="00315FC9">
      <w:pPr>
        <w:spacing w:after="0"/>
        <w:rPr>
          <w:i/>
          <w:sz w:val="24"/>
          <w:szCs w:val="24"/>
        </w:rPr>
      </w:pPr>
    </w:p>
    <w:p w14:paraId="0703C47F" w14:textId="77777777" w:rsidR="00315FC9" w:rsidRDefault="00315FC9" w:rsidP="00315FC9">
      <w:pPr>
        <w:spacing w:after="0"/>
      </w:pPr>
    </w:p>
    <w:p w14:paraId="19A4CD94" w14:textId="77777777" w:rsidR="00315FC9" w:rsidRDefault="00315FC9" w:rsidP="00315FC9">
      <w:pPr>
        <w:spacing w:after="0"/>
      </w:pPr>
    </w:p>
    <w:p w14:paraId="626F5931" w14:textId="77777777" w:rsidR="00315FC9" w:rsidRDefault="00315FC9" w:rsidP="00315FC9">
      <w:pPr>
        <w:spacing w:after="0"/>
      </w:pPr>
    </w:p>
    <w:p w14:paraId="64BD9001" w14:textId="63B2638F" w:rsidR="00315FC9" w:rsidRDefault="00315FC9" w:rsidP="00315FC9">
      <w:pPr>
        <w:spacing w:after="0"/>
      </w:pPr>
      <w:r>
        <w:t xml:space="preserve"> </w:t>
      </w:r>
      <w:r w:rsidRPr="00D728F4">
        <w:rPr>
          <w:b/>
        </w:rPr>
        <w:t>Anger Management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 w:rsidRPr="00D728F4">
        <w:rPr>
          <w:b/>
        </w:rPr>
        <w:t>Changing Families</w:t>
      </w:r>
    </w:p>
    <w:p w14:paraId="574A6315" w14:textId="77777777" w:rsidR="00315FC9" w:rsidRDefault="00315FC9" w:rsidP="00315FC9">
      <w:pPr>
        <w:spacing w:after="0"/>
      </w:pPr>
      <w:r>
        <w:t xml:space="preserve">Students will be given an opportunity to learn </w:t>
      </w:r>
      <w:r>
        <w:tab/>
      </w:r>
      <w:r>
        <w:tab/>
      </w:r>
      <w:r>
        <w:tab/>
        <w:t xml:space="preserve">Students meet with other students who are </w:t>
      </w:r>
    </w:p>
    <w:p w14:paraId="5BC80BF9" w14:textId="77777777" w:rsidR="00315FC9" w:rsidRDefault="00315FC9" w:rsidP="00315FC9">
      <w:pPr>
        <w:spacing w:after="0"/>
      </w:pPr>
      <w:r>
        <w:t xml:space="preserve">and practice new methods for dealing appropriately </w:t>
      </w:r>
      <w:r>
        <w:tab/>
      </w:r>
      <w:r>
        <w:tab/>
        <w:t>experiencing parental separation and divorce</w:t>
      </w:r>
    </w:p>
    <w:p w14:paraId="24802627" w14:textId="77777777" w:rsidR="00315FC9" w:rsidRDefault="00315FC9" w:rsidP="00315FC9">
      <w:pPr>
        <w:spacing w:after="0"/>
      </w:pPr>
      <w:r>
        <w:t>with feelings and expressions of anger.</w:t>
      </w:r>
      <w:r>
        <w:tab/>
      </w:r>
      <w:r>
        <w:tab/>
      </w:r>
      <w:r>
        <w:tab/>
      </w:r>
      <w:r>
        <w:tab/>
        <w:t xml:space="preserve">to discuss personal concerns and feelings. </w:t>
      </w:r>
    </w:p>
    <w:p w14:paraId="63445FB6" w14:textId="77777777" w:rsidR="00315FC9" w:rsidRDefault="00315FC9" w:rsidP="00315FC9">
      <w:pPr>
        <w:spacing w:after="0"/>
      </w:pPr>
    </w:p>
    <w:p w14:paraId="5118B623" w14:textId="1D2F72E8" w:rsidR="00315FC9" w:rsidRDefault="00315FC9" w:rsidP="00315FC9">
      <w:pPr>
        <w:spacing w:after="0"/>
      </w:pPr>
      <w:r>
        <w:t xml:space="preserve"> </w:t>
      </w:r>
      <w:r w:rsidRPr="00D728F4">
        <w:rPr>
          <w:b/>
        </w:rPr>
        <w:t>Grief and Loss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 w:rsidRPr="00D728F4">
        <w:rPr>
          <w:b/>
        </w:rPr>
        <w:t>Pre-Teen/Teen Issues</w:t>
      </w:r>
    </w:p>
    <w:p w14:paraId="3C104192" w14:textId="77777777" w:rsidR="00315FC9" w:rsidRDefault="00315FC9" w:rsidP="00315FC9">
      <w:pPr>
        <w:spacing w:after="0"/>
      </w:pPr>
      <w:r>
        <w:t>Students meet to gain support from peers experiencing</w:t>
      </w:r>
      <w:r>
        <w:tab/>
      </w:r>
      <w:r>
        <w:tab/>
        <w:t>Relationship skills, self-empowerment, academic</w:t>
      </w:r>
    </w:p>
    <w:p w14:paraId="56B0443F" w14:textId="77777777" w:rsidR="00315FC9" w:rsidRDefault="00315FC9" w:rsidP="00315FC9">
      <w:pPr>
        <w:spacing w:after="0"/>
      </w:pPr>
      <w:r>
        <w:t xml:space="preserve">similar feelings of grief or loss as a result of the </w:t>
      </w:r>
      <w:r>
        <w:tab/>
      </w:r>
      <w:r>
        <w:tab/>
      </w:r>
      <w:r>
        <w:tab/>
        <w:t xml:space="preserve">stress, peer concerns, and general teen issues are topics </w:t>
      </w:r>
    </w:p>
    <w:p w14:paraId="4337064B" w14:textId="77777777" w:rsidR="00315FC9" w:rsidRDefault="00315FC9" w:rsidP="00315FC9">
      <w:pPr>
        <w:spacing w:after="0"/>
      </w:pPr>
      <w:r>
        <w:t>death of a friend or loved one.</w:t>
      </w:r>
      <w:r>
        <w:tab/>
      </w:r>
      <w:r>
        <w:tab/>
      </w:r>
      <w:r>
        <w:tab/>
      </w:r>
      <w:r>
        <w:tab/>
      </w:r>
      <w:r>
        <w:tab/>
        <w:t>covered in this group.</w:t>
      </w:r>
    </w:p>
    <w:p w14:paraId="30F94A2E" w14:textId="77777777" w:rsidR="00315FC9" w:rsidRDefault="00315FC9" w:rsidP="00315FC9">
      <w:pPr>
        <w:spacing w:after="0"/>
      </w:pPr>
    </w:p>
    <w:p w14:paraId="669FA5DE" w14:textId="6CF22238" w:rsidR="00315FC9" w:rsidRDefault="00315FC9" w:rsidP="00315FC9">
      <w:pPr>
        <w:spacing w:after="0"/>
      </w:pPr>
      <w:r w:rsidRPr="00D728F4">
        <w:rPr>
          <w:b/>
        </w:rPr>
        <w:t>Resiliency Skills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28F4">
        <w:rPr>
          <w:b/>
        </w:rPr>
        <w:t>Stress Management</w:t>
      </w:r>
    </w:p>
    <w:p w14:paraId="15AB29B7" w14:textId="77777777" w:rsidR="00315FC9" w:rsidRDefault="00315FC9" w:rsidP="00315FC9">
      <w:pPr>
        <w:spacing w:after="0"/>
      </w:pPr>
      <w:r>
        <w:t>Students dealing with a multitude of different stresses</w:t>
      </w:r>
      <w:r>
        <w:tab/>
      </w:r>
      <w:r>
        <w:tab/>
        <w:t>Students discuss sources of stress in their lives and gain</w:t>
      </w:r>
    </w:p>
    <w:p w14:paraId="626C12D1" w14:textId="77777777" w:rsidR="00315FC9" w:rsidRDefault="00315FC9" w:rsidP="00315FC9">
      <w:pPr>
        <w:spacing w:after="0"/>
      </w:pPr>
      <w:r>
        <w:t>and challenges will participate in sessions designed to</w:t>
      </w:r>
      <w:r>
        <w:tab/>
      </w:r>
      <w:r>
        <w:tab/>
        <w:t>peer and facilitator support in trying new, healthy</w:t>
      </w:r>
    </w:p>
    <w:p w14:paraId="671AC4C0" w14:textId="77777777" w:rsidR="00315FC9" w:rsidRDefault="00315FC9" w:rsidP="00315FC9">
      <w:pPr>
        <w:spacing w:after="0"/>
      </w:pPr>
      <w:r>
        <w:t xml:space="preserve">foster resiliency skills including boosting optimism, </w:t>
      </w:r>
      <w:r>
        <w:tab/>
      </w:r>
      <w:r>
        <w:tab/>
        <w:t>methods for managing stress.</w:t>
      </w:r>
    </w:p>
    <w:p w14:paraId="08FAD803" w14:textId="77777777" w:rsidR="00315FC9" w:rsidRDefault="00315FC9" w:rsidP="00315FC9">
      <w:pPr>
        <w:spacing w:after="0"/>
      </w:pPr>
      <w:r>
        <w:t>building strong relationships, focusing on goals, becoming</w:t>
      </w:r>
    </w:p>
    <w:p w14:paraId="1A3DB1E6" w14:textId="4037EA4C" w:rsidR="00315FC9" w:rsidRDefault="00315FC9" w:rsidP="00315FC9">
      <w:pPr>
        <w:spacing w:after="0"/>
      </w:pPr>
      <w:r>
        <w:t xml:space="preserve">a problem </w:t>
      </w:r>
      <w:r w:rsidR="00254626">
        <w:t>solver and</w:t>
      </w:r>
      <w:r>
        <w:t xml:space="preserve"> </w:t>
      </w:r>
      <w:bookmarkStart w:id="0" w:name="_GoBack"/>
      <w:bookmarkEnd w:id="0"/>
      <w:r>
        <w:t>defining personal strengths.</w:t>
      </w:r>
    </w:p>
    <w:p w14:paraId="4BDE90FB" w14:textId="77777777" w:rsidR="00315FC9" w:rsidRDefault="00315FC9" w:rsidP="00315FC9">
      <w:pPr>
        <w:spacing w:after="0"/>
      </w:pPr>
    </w:p>
    <w:p w14:paraId="346CD183" w14:textId="3D0E27CD" w:rsidR="00315FC9" w:rsidRPr="00D728F4" w:rsidRDefault="00315FC9" w:rsidP="00315FC9">
      <w:pPr>
        <w:spacing w:after="0"/>
        <w:rPr>
          <w:b/>
        </w:rPr>
      </w:pPr>
      <w:r w:rsidRPr="00D728F4">
        <w:rPr>
          <w:b/>
        </w:rPr>
        <w:t>Students of Promise</w:t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 w:rsidRPr="00D728F4">
        <w:rPr>
          <w:b/>
        </w:rPr>
        <w:t>Drugs, Alcohol, or Tobacco Intervention</w:t>
      </w:r>
    </w:p>
    <w:p w14:paraId="4DAE70BF" w14:textId="77777777" w:rsidR="00315FC9" w:rsidRDefault="00315FC9" w:rsidP="00315FC9">
      <w:pPr>
        <w:spacing w:after="0"/>
      </w:pPr>
      <w:r>
        <w:t>Students that are affected by a parent or guardian’s</w:t>
      </w:r>
      <w:r>
        <w:tab/>
      </w:r>
      <w:r>
        <w:tab/>
        <w:t xml:space="preserve">Students can receive confidential support and </w:t>
      </w:r>
    </w:p>
    <w:p w14:paraId="38282747" w14:textId="77777777" w:rsidR="00315FC9" w:rsidRDefault="00315FC9" w:rsidP="00315FC9">
      <w:pPr>
        <w:spacing w:after="0"/>
      </w:pPr>
      <w:r>
        <w:t>misuse or addiction to alcohol or drugs can process their</w:t>
      </w:r>
      <w:r>
        <w:tab/>
        <w:t xml:space="preserve">education regarding their own personal use of </w:t>
      </w:r>
    </w:p>
    <w:p w14:paraId="7777AB1A" w14:textId="77777777" w:rsidR="00315FC9" w:rsidRDefault="00315FC9" w:rsidP="00315FC9">
      <w:pPr>
        <w:spacing w:after="0"/>
      </w:pPr>
      <w:r>
        <w:t>thoughts and feelings with other peers.</w:t>
      </w:r>
      <w:r>
        <w:tab/>
      </w:r>
      <w:r>
        <w:tab/>
      </w:r>
      <w:r>
        <w:tab/>
      </w:r>
      <w:r>
        <w:tab/>
        <w:t>drugs/alcohol/tobacco.</w:t>
      </w:r>
    </w:p>
    <w:p w14:paraId="5DA609CD" w14:textId="77777777" w:rsidR="00494DC8" w:rsidRDefault="00254626"/>
    <w:sectPr w:rsidR="00494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C9"/>
    <w:rsid w:val="00254626"/>
    <w:rsid w:val="003159EB"/>
    <w:rsid w:val="00315FC9"/>
    <w:rsid w:val="00F3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1C8B"/>
  <w15:chartTrackingRefBased/>
  <w15:docId w15:val="{BD94CD0C-6FB9-4022-959B-14207B67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5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B290B60F0924F8F8BAEE8BDE58B2A" ma:contentTypeVersion="13" ma:contentTypeDescription="Create a new document." ma:contentTypeScope="" ma:versionID="493f668149ca30bcb2b6ddc12d2b01d7">
  <xsd:schema xmlns:xsd="http://www.w3.org/2001/XMLSchema" xmlns:xs="http://www.w3.org/2001/XMLSchema" xmlns:p="http://schemas.microsoft.com/office/2006/metadata/properties" xmlns:ns3="2784eeca-d104-4867-8591-6f00776121da" xmlns:ns4="bd87f329-4c49-4f51-b89e-ad881274f781" targetNamespace="http://schemas.microsoft.com/office/2006/metadata/properties" ma:root="true" ma:fieldsID="9d42681b979b797b07d7858ec28da465" ns3:_="" ns4:_="">
    <xsd:import namespace="2784eeca-d104-4867-8591-6f00776121da"/>
    <xsd:import namespace="bd87f329-4c49-4f51-b89e-ad881274f7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eeca-d104-4867-8591-6f0077612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7f329-4c49-4f51-b89e-ad881274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28C28-2B83-429A-B9E9-6D354FD92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4eeca-d104-4867-8591-6f00776121da"/>
    <ds:schemaRef ds:uri="bd87f329-4c49-4f51-b89e-ad881274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D04FD-DD9B-43FB-A9E9-971A0D7A3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FBBE6-939C-49F3-B9FF-04E071E349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Busciacco, Anne</dc:creator>
  <cp:keywords/>
  <dc:description/>
  <cp:lastModifiedBy>Busciacco, Anne</cp:lastModifiedBy>
  <cp:revision>2</cp:revision>
  <dcterms:created xsi:type="dcterms:W3CDTF">2019-10-08T11:57:00Z</dcterms:created>
  <dcterms:modified xsi:type="dcterms:W3CDTF">2019-10-08T12:05:00Z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0x010100164B290B60F0924F8F8BAEE8BDE58B2A</vt:lpwstr>
  </property>
</Properties>
</file>